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Publiczne Przedszkole nr 3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Świebodzinie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Grupa : 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Biedronki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65"/>
        <w:gridCol w:w="7180"/>
      </w:tblGrid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tygodnia (data)</w:t>
            </w:r>
          </w:p>
        </w:tc>
        <w:tc>
          <w:tcPr>
            <w:tcW w:w="71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15.04.2021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Temat dnia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 czego potrzebne jest nam powietrze?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Wskazówki dla rodziców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Zadania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do dowolnej Państwa realizacji w ciągu całego dnia.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łanki dla dziecka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(motywacja)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Drogi przedszkolaku! Dzisiaj dowiesz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 czego potrzebne jest nam powietrze. Powodzenia!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Propozycje i opis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/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łań dziecka :</w:t>
            </w:r>
          </w:p>
          <w:p>
            <w:pPr>
              <w:numPr>
                <w:ilvl w:val="0"/>
                <w:numId w:val="15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ruchowa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(gimnastyka)</w:t>
            </w:r>
          </w:p>
          <w:p>
            <w:pPr>
              <w:numPr>
                <w:ilvl w:val="0"/>
                <w:numId w:val="17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plastyczna</w:t>
            </w:r>
          </w:p>
          <w:p>
            <w:pPr>
              <w:numPr>
                <w:ilvl w:val="0"/>
                <w:numId w:val="17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czytaniem                     i mówieniem</w:t>
            </w:r>
          </w:p>
          <w:p>
            <w:pPr>
              <w:numPr>
                <w:ilvl w:val="0"/>
                <w:numId w:val="17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(opowiadania)</w:t>
            </w:r>
          </w:p>
          <w:p>
            <w:pPr>
              <w:numPr>
                <w:ilvl w:val="0"/>
                <w:numId w:val="17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kodowanie konstruowanie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itp.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Wprowadzenie w tematyk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rodzic prezentuje dwa nadmuchane balony, po pewnym czasie przebija jeden balon i zadaje pytania:</w:t>
              <w:br/>
              <w:t xml:space="preserve">- Co uciekło z balona?</w:t>
              <w:br/>
              <w:t xml:space="preserve">- Jakie jest powietrze? (niewidoczne, bezwonne, bez smaku…)</w:t>
              <w:br/>
              <w:t xml:space="preserve">- Gdzie znajduje się powietrze? (prezentacja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przemiot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 oddechowe: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dmuchanie na piórka w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łoni i w powietrzu tak, by jak najdłużej się unosiły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Wdech i wydech, przy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łożenie ręki do ust i nosa podczas wydechu. </w:t>
              <w:br/>
              <w:t xml:space="preserve">Wstrzymanie przez chwilę oddechu poprzez zatykanie nosa i ust. </w:t>
              <w:br/>
              <w:t xml:space="preserve">Rozmowa z dzieckiem.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óby odpowiedzenia na pytanie: ,, Do czego jest nam potrzebne powietrze?''</w:t>
            </w:r>
          </w:p>
          <w:p>
            <w:pPr>
              <w:spacing w:before="0" w:after="0" w:line="240"/>
              <w:ind w:right="17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Pogoda za oknem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Sprawdzanie jaka jest 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pogoda za oknem i czy wieje wiatr. Rodzic zadaje pytania:</w:t>
            </w:r>
          </w:p>
          <w:p>
            <w:pPr>
              <w:spacing w:before="0" w:after="0" w:line="240"/>
              <w:ind w:right="17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Co to jest wiatr?</w:t>
            </w:r>
          </w:p>
          <w:p>
            <w:pPr>
              <w:spacing w:before="0" w:after="0" w:line="240"/>
              <w:ind w:right="17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 czego jest potrzebny wiatr?</w:t>
            </w:r>
          </w:p>
          <w:p>
            <w:pPr>
              <w:spacing w:before="0" w:after="0" w:line="240"/>
              <w:ind w:right="17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Jak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żemy naśladować wiatr?</w:t>
            </w:r>
          </w:p>
          <w:p>
            <w:pPr>
              <w:spacing w:before="0" w:after="0" w:line="240"/>
              <w:ind w:right="17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Jakie znacie rodzaje wiatru? (wiaterek, powiew, wietrzysko, wicher, zawierucha,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ąba powietrzna, huragan, tornado…)</w:t>
            </w:r>
          </w:p>
          <w:p>
            <w:pPr>
              <w:spacing w:before="0" w:after="0" w:line="240"/>
              <w:ind w:right="17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Burza mózgów</w:t>
            </w:r>
          </w:p>
          <w:p>
            <w:pPr>
              <w:spacing w:before="0" w:after="0" w:line="240"/>
              <w:ind w:right="17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Co zanieczyszcza powietrze?</w:t>
            </w:r>
          </w:p>
          <w:p>
            <w:pPr>
              <w:spacing w:before="0" w:after="0" w:line="240"/>
              <w:ind w:right="170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Czy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łowiek może coś zrobić, aby zadbać o stan powietrza i jego czystość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Link do 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karty pracy itp.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Zrealizowane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łożenia podstawy programowej (obszar, podstawowe cele)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Obszar fizyczny: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doskonali sprawno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ruchową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Obszar emocjonalny: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rozwija wyobra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źnię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Obszar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łeczny: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dosnonali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ętności społeczno-emocjonalne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 Obszar poznawczy: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pojęciami dotyczącymi zjawisk przyrodniczych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eksperymentuje, szacuje, przewiduje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odpowiada na pytania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obdarza uwag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inne osoby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rozwija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łownictwo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ła: Martyna Dobrołowicz, Aleksandra Gwozdowska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5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