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70" w:rsidRDefault="00435070">
      <w:pPr>
        <w:pStyle w:val="Zkladntext"/>
        <w:spacing w:before="32"/>
        <w:ind w:right="129"/>
        <w:jc w:val="right"/>
      </w:pPr>
      <w:bookmarkStart w:id="0" w:name="_GoBack"/>
      <w:bookmarkEnd w:id="0"/>
    </w:p>
    <w:p w:rsidR="00435070" w:rsidRDefault="00435070">
      <w:pPr>
        <w:pStyle w:val="Zkladntext"/>
        <w:rPr>
          <w:sz w:val="20"/>
        </w:rPr>
      </w:pPr>
    </w:p>
    <w:p w:rsidR="00435070" w:rsidRDefault="00435070">
      <w:pPr>
        <w:pStyle w:val="Zkladntext"/>
        <w:spacing w:before="6"/>
        <w:rPr>
          <w:sz w:val="23"/>
        </w:rPr>
      </w:pPr>
    </w:p>
    <w:p w:rsidR="00435070" w:rsidRDefault="00BE7815">
      <w:pPr>
        <w:pStyle w:val="Zkladntext"/>
        <w:spacing w:before="51" w:line="720" w:lineRule="auto"/>
        <w:ind w:left="135" w:right="6715"/>
      </w:pPr>
      <w:r>
        <w:t>Adresa</w:t>
      </w:r>
      <w:r>
        <w:rPr>
          <w:spacing w:val="-14"/>
        </w:rPr>
        <w:t xml:space="preserve"> </w:t>
      </w:r>
      <w:r>
        <w:t xml:space="preserve">ambulancie: </w:t>
      </w:r>
      <w:r>
        <w:rPr>
          <w:spacing w:val="-2"/>
        </w:rPr>
        <w:t>MUDr.</w:t>
      </w:r>
    </w:p>
    <w:p w:rsidR="00435070" w:rsidRDefault="00435070">
      <w:pPr>
        <w:pStyle w:val="Zkladntext"/>
        <w:spacing w:before="2"/>
        <w:rPr>
          <w:sz w:val="20"/>
        </w:rPr>
      </w:pPr>
    </w:p>
    <w:p w:rsidR="00435070" w:rsidRDefault="00BE7815">
      <w:pPr>
        <w:pStyle w:val="Zkladntext"/>
        <w:spacing w:before="52" w:line="291" w:lineRule="exact"/>
        <w:ind w:left="135"/>
      </w:pPr>
      <w:r>
        <w:rPr>
          <w:spacing w:val="-5"/>
        </w:rPr>
        <w:t>Vec</w:t>
      </w:r>
    </w:p>
    <w:p w:rsidR="00435070" w:rsidRDefault="00BE7815">
      <w:pPr>
        <w:pStyle w:val="Zkladntext"/>
        <w:spacing w:line="291" w:lineRule="exact"/>
        <w:ind w:left="846"/>
      </w:pPr>
      <w:r>
        <w:t>Súhlas</w:t>
      </w:r>
      <w:r>
        <w:rPr>
          <w:spacing w:val="60"/>
          <w:w w:val="150"/>
        </w:rPr>
        <w:t xml:space="preserve"> </w:t>
      </w:r>
      <w:r>
        <w:t>všeobecného</w:t>
      </w:r>
      <w:r>
        <w:rPr>
          <w:spacing w:val="54"/>
          <w:w w:val="150"/>
        </w:rPr>
        <w:t xml:space="preserve"> </w:t>
      </w:r>
      <w:r>
        <w:t>lekára</w:t>
      </w:r>
      <w:r>
        <w:rPr>
          <w:spacing w:val="61"/>
          <w:w w:val="150"/>
        </w:rPr>
        <w:t xml:space="preserve"> </w:t>
      </w:r>
      <w:r>
        <w:t>pre</w:t>
      </w:r>
      <w:r>
        <w:rPr>
          <w:spacing w:val="55"/>
          <w:w w:val="150"/>
        </w:rPr>
        <w:t xml:space="preserve"> </w:t>
      </w:r>
      <w:r>
        <w:t>deti</w:t>
      </w:r>
      <w:r>
        <w:rPr>
          <w:spacing w:val="56"/>
          <w:w w:val="15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dorast</w:t>
      </w:r>
      <w:r>
        <w:rPr>
          <w:spacing w:val="56"/>
          <w:w w:val="150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pokračovaním</w:t>
      </w:r>
      <w:r>
        <w:rPr>
          <w:spacing w:val="59"/>
          <w:w w:val="150"/>
        </w:rPr>
        <w:t xml:space="preserve"> </w:t>
      </w:r>
      <w:r>
        <w:t>plnenia</w:t>
      </w:r>
      <w:r>
        <w:rPr>
          <w:spacing w:val="60"/>
          <w:w w:val="150"/>
        </w:rPr>
        <w:t xml:space="preserve"> </w:t>
      </w:r>
      <w:r>
        <w:rPr>
          <w:spacing w:val="-2"/>
        </w:rPr>
        <w:t>povinného</w:t>
      </w:r>
    </w:p>
    <w:p w:rsidR="00435070" w:rsidRDefault="00BE7815">
      <w:pPr>
        <w:pStyle w:val="Zkladntext"/>
        <w:spacing w:before="2"/>
        <w:ind w:left="13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200660</wp:posOffset>
                </wp:positionV>
                <wp:extent cx="5800090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5CCF" id="docshape1" o:spid="_x0000_s1026" style="position:absolute;margin-left:69.3pt;margin-top:15.8pt;width:456.7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predprimárneho</w:t>
      </w:r>
      <w:r>
        <w:rPr>
          <w:spacing w:val="-1"/>
        </w:rPr>
        <w:t xml:space="preserve"> </w:t>
      </w:r>
      <w:r>
        <w:rPr>
          <w:spacing w:val="-2"/>
        </w:rPr>
        <w:t>vzdelávania</w:t>
      </w:r>
    </w:p>
    <w:p w:rsidR="00435070" w:rsidRDefault="00435070">
      <w:pPr>
        <w:pStyle w:val="Zkladntext"/>
        <w:rPr>
          <w:sz w:val="20"/>
        </w:rPr>
      </w:pPr>
    </w:p>
    <w:p w:rsidR="00435070" w:rsidRDefault="00435070">
      <w:pPr>
        <w:pStyle w:val="Zkladntext"/>
        <w:spacing w:before="5"/>
        <w:rPr>
          <w:sz w:val="23"/>
        </w:rPr>
      </w:pPr>
    </w:p>
    <w:p w:rsidR="00435070" w:rsidRDefault="00BE7815">
      <w:pPr>
        <w:pStyle w:val="Zkladntext"/>
        <w:spacing w:before="52"/>
        <w:ind w:left="135"/>
      </w:pPr>
      <w:r>
        <w:t>Na</w:t>
      </w:r>
      <w:r>
        <w:rPr>
          <w:spacing w:val="61"/>
        </w:rPr>
        <w:t xml:space="preserve"> </w:t>
      </w:r>
      <w:r>
        <w:t>základe</w:t>
      </w:r>
      <w:r>
        <w:rPr>
          <w:spacing w:val="62"/>
        </w:rPr>
        <w:t xml:space="preserve"> </w:t>
      </w:r>
      <w:r>
        <w:t>posúdenia</w:t>
      </w:r>
      <w:r>
        <w:rPr>
          <w:spacing w:val="64"/>
        </w:rPr>
        <w:t xml:space="preserve"> </w:t>
      </w:r>
      <w:r>
        <w:t>zdravotného</w:t>
      </w:r>
      <w:r>
        <w:rPr>
          <w:spacing w:val="56"/>
        </w:rPr>
        <w:t xml:space="preserve"> </w:t>
      </w:r>
      <w:r>
        <w:t>stavu</w:t>
      </w:r>
      <w:r>
        <w:rPr>
          <w:spacing w:val="61"/>
        </w:rPr>
        <w:t xml:space="preserve"> </w:t>
      </w:r>
      <w:r>
        <w:t>dieťaťa</w:t>
      </w:r>
      <w:r>
        <w:rPr>
          <w:spacing w:val="58"/>
        </w:rPr>
        <w:t xml:space="preserve"> </w:t>
      </w:r>
      <w:r>
        <w:t>............................................,</w:t>
      </w:r>
      <w:r>
        <w:rPr>
          <w:spacing w:val="63"/>
        </w:rPr>
        <w:t xml:space="preserve"> </w:t>
      </w:r>
      <w:r>
        <w:rPr>
          <w:spacing w:val="-2"/>
        </w:rPr>
        <w:t>narodeného</w:t>
      </w:r>
    </w:p>
    <w:p w:rsidR="00435070" w:rsidRDefault="00BE7815">
      <w:pPr>
        <w:pStyle w:val="Zkladntext"/>
        <w:tabs>
          <w:tab w:val="left" w:pos="3156"/>
          <w:tab w:val="left" w:pos="5437"/>
          <w:tab w:val="left" w:pos="7216"/>
          <w:tab w:val="left" w:pos="8185"/>
        </w:tabs>
        <w:spacing w:before="2"/>
        <w:ind w:left="135"/>
      </w:pPr>
      <w:r>
        <w:rPr>
          <w:spacing w:val="-2"/>
        </w:rPr>
        <w:t>...............................................</w:t>
      </w:r>
      <w:r>
        <w:tab/>
      </w:r>
      <w:r>
        <w:rPr>
          <w:spacing w:val="-2"/>
        </w:rPr>
        <w:t>súhlasím/nesúhlasím</w:t>
      </w:r>
      <w:r>
        <w:tab/>
        <w:t xml:space="preserve">s </w:t>
      </w:r>
      <w:r>
        <w:rPr>
          <w:spacing w:val="-2"/>
        </w:rPr>
        <w:t>pokračovaním</w:t>
      </w:r>
      <w:r>
        <w:tab/>
      </w:r>
      <w:r>
        <w:rPr>
          <w:spacing w:val="-2"/>
        </w:rPr>
        <w:t>plnenia</w:t>
      </w:r>
      <w:r>
        <w:tab/>
      </w:r>
      <w:r>
        <w:rPr>
          <w:spacing w:val="-2"/>
        </w:rPr>
        <w:t>povinného</w:t>
      </w:r>
    </w:p>
    <w:p w:rsidR="00435070" w:rsidRDefault="00BE7815">
      <w:pPr>
        <w:pStyle w:val="Zkladntext"/>
        <w:spacing w:before="2"/>
        <w:ind w:left="135"/>
      </w:pPr>
      <w:r>
        <w:t xml:space="preserve">predprimárneho </w:t>
      </w:r>
      <w:r>
        <w:rPr>
          <w:spacing w:val="-2"/>
        </w:rPr>
        <w:t>vzdelávania.</w:t>
      </w:r>
    </w:p>
    <w:p w:rsidR="00435070" w:rsidRDefault="00BE7815">
      <w:pPr>
        <w:pStyle w:val="Zkladntext"/>
        <w:spacing w:before="117"/>
        <w:ind w:left="135"/>
      </w:pPr>
      <w:r>
        <w:t>Tento</w:t>
      </w:r>
      <w:r>
        <w:rPr>
          <w:spacing w:val="24"/>
        </w:rPr>
        <w:t xml:space="preserve"> </w:t>
      </w:r>
      <w:r>
        <w:t>súhlas</w:t>
      </w:r>
      <w:r>
        <w:rPr>
          <w:spacing w:val="25"/>
        </w:rPr>
        <w:t xml:space="preserve"> </w:t>
      </w:r>
      <w:r>
        <w:t>sa</w:t>
      </w:r>
      <w:r>
        <w:rPr>
          <w:spacing w:val="29"/>
        </w:rPr>
        <w:t xml:space="preserve"> </w:t>
      </w:r>
      <w:r>
        <w:t>vydáva</w:t>
      </w:r>
      <w:r>
        <w:rPr>
          <w:spacing w:val="2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§</w:t>
      </w:r>
      <w:r>
        <w:rPr>
          <w:spacing w:val="28"/>
        </w:rPr>
        <w:t xml:space="preserve"> </w:t>
      </w:r>
      <w:r>
        <w:t>28a</w:t>
      </w:r>
      <w:r>
        <w:rPr>
          <w:spacing w:val="29"/>
        </w:rPr>
        <w:t xml:space="preserve"> </w:t>
      </w:r>
      <w:r>
        <w:t>ods.</w:t>
      </w:r>
      <w:r>
        <w:rPr>
          <w:spacing w:val="28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zákona</w:t>
      </w:r>
      <w:r>
        <w:rPr>
          <w:spacing w:val="24"/>
        </w:rPr>
        <w:t xml:space="preserve"> </w:t>
      </w:r>
      <w:r>
        <w:t>č.</w:t>
      </w:r>
      <w:r>
        <w:rPr>
          <w:spacing w:val="29"/>
        </w:rPr>
        <w:t xml:space="preserve"> </w:t>
      </w:r>
      <w:r>
        <w:t>245/2008</w:t>
      </w:r>
      <w:r>
        <w:rPr>
          <w:spacing w:val="26"/>
        </w:rPr>
        <w:t xml:space="preserve"> </w:t>
      </w:r>
      <w:r>
        <w:t>Z.</w:t>
      </w:r>
      <w:r>
        <w:rPr>
          <w:spacing w:val="28"/>
        </w:rPr>
        <w:t xml:space="preserve"> </w:t>
      </w:r>
      <w:r>
        <w:t>z.</w:t>
      </w:r>
      <w:r>
        <w:rPr>
          <w:spacing w:val="2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výchove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vzdelávaní</w:t>
      </w:r>
    </w:p>
    <w:p w:rsidR="00435070" w:rsidRDefault="00BE7815">
      <w:pPr>
        <w:pStyle w:val="Zkladntext"/>
        <w:spacing w:before="2"/>
        <w:ind w:left="135"/>
      </w:pPr>
      <w:r>
        <w:t>(školský</w:t>
      </w:r>
      <w:r>
        <w:rPr>
          <w:spacing w:val="-6"/>
        </w:rPr>
        <w:t xml:space="preserve"> </w:t>
      </w:r>
      <w:r>
        <w:t>zákon)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zmene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doplnení</w:t>
      </w:r>
      <w:r>
        <w:rPr>
          <w:spacing w:val="-1"/>
        </w:rPr>
        <w:t xml:space="preserve"> </w:t>
      </w:r>
      <w:r>
        <w:t>niektorých</w:t>
      </w:r>
      <w:r>
        <w:rPr>
          <w:spacing w:val="-2"/>
        </w:rPr>
        <w:t xml:space="preserve"> </w:t>
      </w:r>
      <w:r>
        <w:t>zákonov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znení neskorších</w:t>
      </w:r>
      <w:r>
        <w:rPr>
          <w:spacing w:val="-2"/>
        </w:rPr>
        <w:t xml:space="preserve"> predpisov.</w:t>
      </w:r>
    </w:p>
    <w:p w:rsidR="00435070" w:rsidRDefault="00435070">
      <w:pPr>
        <w:pStyle w:val="Zkladntext"/>
        <w:spacing w:before="9"/>
        <w:rPr>
          <w:sz w:val="33"/>
        </w:rPr>
      </w:pPr>
    </w:p>
    <w:p w:rsidR="00435070" w:rsidRDefault="00BE7815">
      <w:pPr>
        <w:pStyle w:val="Zkladntext"/>
        <w:ind w:left="135"/>
      </w:pPr>
      <w:r>
        <w:t>V</w:t>
      </w:r>
      <w:r>
        <w:rPr>
          <w:spacing w:val="-2"/>
        </w:rPr>
        <w:t xml:space="preserve"> </w:t>
      </w:r>
      <w:r>
        <w:t>Príklade 9.</w:t>
      </w:r>
      <w:r>
        <w:rPr>
          <w:spacing w:val="-5"/>
        </w:rPr>
        <w:t xml:space="preserve"> </w:t>
      </w:r>
      <w:r>
        <w:t>apríla</w:t>
      </w:r>
      <w:r>
        <w:rPr>
          <w:spacing w:val="-4"/>
        </w:rPr>
        <w:t xml:space="preserve"> 2022</w:t>
      </w:r>
    </w:p>
    <w:p w:rsidR="00435070" w:rsidRDefault="00435070">
      <w:pPr>
        <w:pStyle w:val="Zkladntext"/>
      </w:pPr>
    </w:p>
    <w:p w:rsidR="00435070" w:rsidRDefault="00435070">
      <w:pPr>
        <w:pStyle w:val="Zkladntext"/>
      </w:pPr>
    </w:p>
    <w:p w:rsidR="00435070" w:rsidRDefault="00435070">
      <w:pPr>
        <w:pStyle w:val="Zkladntext"/>
      </w:pPr>
    </w:p>
    <w:p w:rsidR="00435070" w:rsidRDefault="00435070">
      <w:pPr>
        <w:pStyle w:val="Zkladntext"/>
        <w:spacing w:before="1"/>
      </w:pPr>
    </w:p>
    <w:p w:rsidR="00435070" w:rsidRDefault="00BE7815">
      <w:pPr>
        <w:ind w:left="5273"/>
        <w:rPr>
          <w:sz w:val="24"/>
        </w:rPr>
      </w:pPr>
      <w:r>
        <w:rPr>
          <w:spacing w:val="-2"/>
          <w:sz w:val="24"/>
        </w:rPr>
        <w:t>...................................................................</w:t>
      </w:r>
    </w:p>
    <w:p w:rsidR="00435070" w:rsidRDefault="00BE7815">
      <w:pPr>
        <w:pStyle w:val="Zkladntext"/>
        <w:spacing w:before="2"/>
        <w:ind w:left="5803"/>
      </w:pP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rPr>
          <w:spacing w:val="-2"/>
        </w:rPr>
        <w:t>lekára</w:t>
      </w:r>
    </w:p>
    <w:sectPr w:rsidR="00435070">
      <w:type w:val="continuous"/>
      <w:pgSz w:w="11910" w:h="16840"/>
      <w:pgMar w:top="1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70"/>
    <w:rsid w:val="00435070"/>
    <w:rsid w:val="00B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5F2E7-241A-4003-89BE-12B6999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 Light" w:eastAsia="Calibri Light" w:hAnsi="Calibri Light" w:cs="Calibri Light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Jana Polacikova</cp:lastModifiedBy>
  <cp:revision>2</cp:revision>
  <dcterms:created xsi:type="dcterms:W3CDTF">2022-03-15T14:19:00Z</dcterms:created>
  <dcterms:modified xsi:type="dcterms:W3CDTF">2022-03-15T14:19:00Z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