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B9" w:rsidRDefault="009B47CB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7446B9" w:rsidRDefault="007446B9">
      <w:pPr>
        <w:pStyle w:val="Standard"/>
        <w:jc w:val="center"/>
        <w:rPr>
          <w:bCs/>
        </w:rPr>
      </w:pPr>
    </w:p>
    <w:p w:rsidR="007446B9" w:rsidRDefault="001D2900">
      <w:pPr>
        <w:pStyle w:val="Standard"/>
        <w:jc w:val="center"/>
        <w:rPr>
          <w:bCs/>
        </w:rPr>
      </w:pPr>
      <w:r>
        <w:rPr>
          <w:bCs/>
        </w:rPr>
        <w:t xml:space="preserve"> Grupa : IV Biedronki</w:t>
      </w:r>
    </w:p>
    <w:p w:rsidR="007446B9" w:rsidRDefault="007446B9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7446B9" w:rsidTr="007446B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6B9" w:rsidRDefault="009B47CB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6B9" w:rsidRDefault="009B47CB">
            <w:pPr>
              <w:pStyle w:val="TableContents"/>
            </w:pPr>
            <w:r>
              <w:t>Czwartek 28.01.2021r.</w:t>
            </w:r>
          </w:p>
        </w:tc>
      </w:tr>
      <w:tr w:rsidR="007446B9" w:rsidTr="007446B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6B9" w:rsidRDefault="009B47CB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6B9" w:rsidRDefault="009B47CB">
            <w:pPr>
              <w:pStyle w:val="TableContents"/>
            </w:pPr>
            <w:r>
              <w:t>Czas na bal.</w:t>
            </w:r>
          </w:p>
        </w:tc>
      </w:tr>
      <w:tr w:rsidR="007446B9" w:rsidTr="007446B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6B9" w:rsidRDefault="009B47CB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6B9" w:rsidRDefault="009B47CB">
            <w:pPr>
              <w:pStyle w:val="TableContents"/>
            </w:pPr>
            <w:r>
              <w:t xml:space="preserve">Wspólna zabawa i taniec to </w:t>
            </w:r>
            <w:r>
              <w:t>świetny sposób na spędzanie razem czasu!</w:t>
            </w:r>
          </w:p>
          <w:p w:rsidR="007446B9" w:rsidRDefault="009B47CB">
            <w:pPr>
              <w:pStyle w:val="TableContents"/>
            </w:pPr>
            <w:r>
              <w:t>Jeśli nie macie w domu guzików potrzebnych do zadania pierwszego, mogą to być klocki lub kamyczki.</w:t>
            </w:r>
          </w:p>
        </w:tc>
      </w:tr>
      <w:tr w:rsidR="007446B9" w:rsidTr="007446B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6B9" w:rsidRDefault="009B47CB">
            <w:pPr>
              <w:pStyle w:val="TableContents"/>
            </w:pPr>
            <w:r>
              <w:t>Przesłanki dla dziecka</w:t>
            </w:r>
          </w:p>
          <w:p w:rsidR="007446B9" w:rsidRDefault="009B47CB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6B9" w:rsidRDefault="009B47CB">
            <w:pPr>
              <w:pStyle w:val="TableContents"/>
            </w:pPr>
            <w:r>
              <w:t>Widzę, że jesteś świetnie przygotowany do balu karnawałowego! Tańczysz znakomici</w:t>
            </w:r>
            <w:r>
              <w:t>e!</w:t>
            </w:r>
          </w:p>
        </w:tc>
      </w:tr>
      <w:tr w:rsidR="007446B9" w:rsidTr="007446B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6B9" w:rsidRDefault="009B47CB">
            <w:pPr>
              <w:pStyle w:val="TableContents"/>
            </w:pPr>
            <w:r>
              <w:t>Propozycje i opis zajęć /</w:t>
            </w:r>
          </w:p>
          <w:p w:rsidR="007446B9" w:rsidRDefault="009B47CB">
            <w:pPr>
              <w:pStyle w:val="TableContents"/>
            </w:pPr>
            <w:r>
              <w:t>działań dziecka :</w:t>
            </w:r>
          </w:p>
          <w:p w:rsidR="007446B9" w:rsidRDefault="009B47CB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7446B9" w:rsidRDefault="009B47CB">
            <w:pPr>
              <w:pStyle w:val="TableContents"/>
            </w:pPr>
            <w:r>
              <w:t xml:space="preserve">           (gimnastyka)</w:t>
            </w:r>
          </w:p>
          <w:p w:rsidR="007446B9" w:rsidRDefault="009B47CB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7446B9" w:rsidRDefault="009B47CB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7446B9" w:rsidRDefault="009B47CB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7446B9" w:rsidRDefault="009B47CB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7446B9" w:rsidRDefault="009B47CB">
            <w:pPr>
              <w:pStyle w:val="TableContents"/>
            </w:pPr>
            <w:r>
              <w:t xml:space="preserve">            itp.</w:t>
            </w:r>
          </w:p>
          <w:p w:rsidR="007446B9" w:rsidRDefault="007446B9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6B9" w:rsidRDefault="009B47CB">
            <w:pPr>
              <w:pStyle w:val="TableContents"/>
              <w:numPr>
                <w:ilvl w:val="0"/>
                <w:numId w:val="2"/>
              </w:numPr>
            </w:pPr>
            <w:r>
              <w:t xml:space="preserve">„Posłuchaj, policz, ułóż” – ćwiczenie percepcji słuchowej i </w:t>
            </w:r>
            <w:r>
              <w:t>umiejętności liczenia. Rodzic uderza w bębenek, a dziecko w skupieniu liczy dźwięki i układają przed sobą tyle guzików, ile dźwięków usłyszało. Ćwiczenie powtarzamy kilkakrotnie</w:t>
            </w:r>
          </w:p>
          <w:p w:rsidR="007446B9" w:rsidRDefault="009B47CB">
            <w:pPr>
              <w:pStyle w:val="TableContents"/>
              <w:numPr>
                <w:ilvl w:val="0"/>
                <w:numId w:val="2"/>
              </w:numPr>
            </w:pPr>
            <w:r>
              <w:t>„Księżycowy chód” – zabawa ruchowa. Rodzic włącza muzykę elektroniczną, a dzie</w:t>
            </w:r>
            <w:r>
              <w:t>cko chodzi w jej rytm i wyobraża sobie, że spaceruje po Księżycu.</w:t>
            </w:r>
          </w:p>
          <w:p w:rsidR="007446B9" w:rsidRDefault="009B47CB">
            <w:pPr>
              <w:pStyle w:val="TableContents"/>
              <w:numPr>
                <w:ilvl w:val="0"/>
                <w:numId w:val="2"/>
              </w:numPr>
            </w:pPr>
            <w:r>
              <w:t>Taniec z balonami” – potrzebny będzie nadmuchany balon. Dziecko i rodzic lub rodzeństwo wkładają balon między siebie i tańczą przy muzyce, trzymając ręce splecione za plecami. Zadanie polega</w:t>
            </w:r>
            <w:r>
              <w:t xml:space="preserve"> na najdłuższym tańczeniu bez upadku </w:t>
            </w:r>
            <w:proofErr w:type="spellStart"/>
            <w:r>
              <w:t>balona</w:t>
            </w:r>
            <w:proofErr w:type="spellEnd"/>
            <w:r>
              <w:t>.</w:t>
            </w:r>
          </w:p>
          <w:p w:rsidR="007446B9" w:rsidRDefault="009B47CB">
            <w:pPr>
              <w:pStyle w:val="TableContents"/>
              <w:numPr>
                <w:ilvl w:val="0"/>
                <w:numId w:val="2"/>
              </w:numPr>
            </w:pPr>
            <w:r>
              <w:t xml:space="preserve">„Zatańcz ze mną” – zabawa wyciszająca. Taniec, kołysanie przy dźwiękach wolnej muzyki. </w:t>
            </w:r>
          </w:p>
          <w:p w:rsidR="007446B9" w:rsidRDefault="009B47CB">
            <w:pPr>
              <w:pStyle w:val="TableContents"/>
              <w:numPr>
                <w:ilvl w:val="0"/>
                <w:numId w:val="2"/>
              </w:numPr>
            </w:pPr>
            <w:r>
              <w:t xml:space="preserve">Słuchanie wiersza Doroty </w:t>
            </w:r>
            <w:proofErr w:type="spellStart"/>
            <w:r>
              <w:t>Gellner</w:t>
            </w:r>
            <w:proofErr w:type="spellEnd"/>
            <w:r>
              <w:t xml:space="preserve"> Karnawał. </w:t>
            </w:r>
          </w:p>
          <w:p w:rsidR="007446B9" w:rsidRDefault="009B47CB">
            <w:pPr>
              <w:pStyle w:val="TableContents"/>
              <w:ind w:left="720"/>
            </w:pPr>
            <w:r>
              <w:t xml:space="preserve">Karnawał Już karnawał włożył maskę. </w:t>
            </w:r>
          </w:p>
          <w:p w:rsidR="007446B9" w:rsidRDefault="009B47CB">
            <w:pPr>
              <w:pStyle w:val="TableContents"/>
              <w:ind w:left="720"/>
            </w:pPr>
            <w:r>
              <w:t xml:space="preserve">Drzwi otworzył z hukiem! z trzaskiem! </w:t>
            </w:r>
          </w:p>
          <w:p w:rsidR="007446B9" w:rsidRDefault="009B47CB">
            <w:pPr>
              <w:pStyle w:val="TableContents"/>
              <w:ind w:left="720"/>
            </w:pPr>
            <w:r>
              <w:t>Wpa</w:t>
            </w:r>
            <w:r>
              <w:t xml:space="preserve">dł jak wicher do pokoju. W czym? </w:t>
            </w:r>
          </w:p>
          <w:p w:rsidR="007446B9" w:rsidRDefault="009B47CB">
            <w:pPr>
              <w:pStyle w:val="TableContents"/>
              <w:ind w:left="720"/>
            </w:pPr>
            <w:r>
              <w:t xml:space="preserve">W karnawałowym stroju! − Cześć! </w:t>
            </w:r>
          </w:p>
          <w:p w:rsidR="007446B9" w:rsidRDefault="009B47CB">
            <w:pPr>
              <w:pStyle w:val="TableContents"/>
              <w:ind w:left="720"/>
            </w:pPr>
            <w:r>
              <w:t xml:space="preserve">Przybiegłem w odwiedziny! </w:t>
            </w:r>
          </w:p>
          <w:p w:rsidR="007446B9" w:rsidRDefault="009B47CB">
            <w:pPr>
              <w:pStyle w:val="TableContents"/>
              <w:ind w:left="720"/>
            </w:pPr>
            <w:r>
              <w:t>Mam wstążeczki i cekiny,</w:t>
            </w:r>
          </w:p>
          <w:p w:rsidR="007446B9" w:rsidRDefault="009B47CB">
            <w:pPr>
              <w:pStyle w:val="TableContents"/>
              <w:ind w:left="720"/>
            </w:pPr>
            <w:r>
              <w:t>nut wesołych dwie kieszenie</w:t>
            </w:r>
          </w:p>
          <w:p w:rsidR="007446B9" w:rsidRDefault="009B47CB">
            <w:pPr>
              <w:pStyle w:val="TableContents"/>
              <w:ind w:left="720"/>
            </w:pPr>
            <w:r>
              <w:t>i do tańca zaproszenie!</w:t>
            </w:r>
          </w:p>
        </w:tc>
      </w:tr>
      <w:tr w:rsidR="007446B9" w:rsidTr="007446B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6B9" w:rsidRDefault="009B47CB">
            <w:pPr>
              <w:pStyle w:val="TableContents"/>
            </w:pPr>
            <w:r>
              <w:t>Link do materiałów ,</w:t>
            </w:r>
          </w:p>
          <w:p w:rsidR="007446B9" w:rsidRDefault="009B47CB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6B9" w:rsidRDefault="007446B9">
            <w:pPr>
              <w:pStyle w:val="TableContents"/>
            </w:pPr>
          </w:p>
        </w:tc>
      </w:tr>
      <w:tr w:rsidR="007446B9" w:rsidTr="007446B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6B9" w:rsidRDefault="009B47CB">
            <w:pPr>
              <w:pStyle w:val="TableContents"/>
            </w:pPr>
            <w:r>
              <w:t xml:space="preserve">Zrealizowane założenia podstawy programowej </w:t>
            </w:r>
            <w:r>
              <w:t>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6B9" w:rsidRDefault="009B47CB">
            <w:pPr>
              <w:pStyle w:val="Bezodstpw"/>
            </w:pPr>
            <w:r>
              <w:t xml:space="preserve">Dziecko </w:t>
            </w:r>
            <w:r>
              <w:rPr>
                <w:lang w:eastAsia="pl-PL" w:bidi="ar-SA"/>
              </w:rPr>
              <w:t>wyraża swoje rozumienie świata, zjawisk i rzeczy znajdujących się w bliskim otoczeniu za pomocą komunikatów pozawerbalnych: tańca, intencjonalnego ruchu, gestów, impresji plastycznych, technicznych, teatralnych, mimicznych</w:t>
            </w:r>
            <w:r>
              <w:rPr>
                <w:lang w:eastAsia="pl-PL" w:bidi="ar-SA"/>
              </w:rPr>
              <w:t>, konstrukcji i modeli z tworzyw i materiału naturalnego;</w:t>
            </w:r>
          </w:p>
          <w:p w:rsidR="007446B9" w:rsidRDefault="009B47CB">
            <w:pPr>
              <w:pStyle w:val="Bezodstpw"/>
            </w:pPr>
            <w:r>
              <w:t xml:space="preserve">Dziecko </w:t>
            </w:r>
            <w:r>
              <w:rPr>
                <w:lang w:eastAsia="pl-PL" w:bidi="ar-SA"/>
              </w:rPr>
              <w:t xml:space="preserve">uczestniczy w zabawach ruchowych, w tym rytmicznych, muzycznych, naśladowczych, z przyborami lub bez nich; wykonuje różne formy ruchu: bieżne, skoczne, z </w:t>
            </w:r>
            <w:proofErr w:type="spellStart"/>
            <w:r>
              <w:rPr>
                <w:lang w:eastAsia="pl-PL" w:bidi="ar-SA"/>
              </w:rPr>
              <w:t>czworakowaniem</w:t>
            </w:r>
            <w:proofErr w:type="spellEnd"/>
            <w:r>
              <w:rPr>
                <w:lang w:eastAsia="pl-PL" w:bidi="ar-SA"/>
              </w:rPr>
              <w:t>, rzutne;</w:t>
            </w:r>
          </w:p>
          <w:p w:rsidR="007446B9" w:rsidRDefault="007446B9">
            <w:pPr>
              <w:pStyle w:val="TableContents"/>
            </w:pPr>
          </w:p>
        </w:tc>
      </w:tr>
    </w:tbl>
    <w:p w:rsidR="007446B9" w:rsidRDefault="007446B9">
      <w:pPr>
        <w:pStyle w:val="Standard"/>
      </w:pPr>
    </w:p>
    <w:p w:rsidR="007446B9" w:rsidRDefault="009B47CB">
      <w:pPr>
        <w:pStyle w:val="Standard"/>
      </w:pPr>
      <w:r>
        <w:t>Opracował</w:t>
      </w:r>
      <w:r w:rsidR="001D2900">
        <w:t>a Martyna Dobrołowicz</w:t>
      </w:r>
    </w:p>
    <w:sectPr w:rsidR="007446B9" w:rsidSect="007446B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7CB" w:rsidRDefault="009B47CB" w:rsidP="007446B9">
      <w:r>
        <w:separator/>
      </w:r>
    </w:p>
  </w:endnote>
  <w:endnote w:type="continuationSeparator" w:id="0">
    <w:p w:rsidR="009B47CB" w:rsidRDefault="009B47CB" w:rsidP="0074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7CB" w:rsidRDefault="009B47CB" w:rsidP="007446B9">
      <w:r w:rsidRPr="007446B9">
        <w:rPr>
          <w:color w:val="000000"/>
        </w:rPr>
        <w:separator/>
      </w:r>
    </w:p>
  </w:footnote>
  <w:footnote w:type="continuationSeparator" w:id="0">
    <w:p w:rsidR="009B47CB" w:rsidRDefault="009B47CB" w:rsidP="00744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6506"/>
    <w:multiLevelType w:val="multilevel"/>
    <w:tmpl w:val="AF60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A72F9"/>
    <w:multiLevelType w:val="multilevel"/>
    <w:tmpl w:val="252207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6B9"/>
    <w:rsid w:val="001D2900"/>
    <w:rsid w:val="007446B9"/>
    <w:rsid w:val="008E1A59"/>
    <w:rsid w:val="009B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46B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46B9"/>
    <w:pPr>
      <w:suppressAutoHyphens/>
    </w:pPr>
  </w:style>
  <w:style w:type="paragraph" w:customStyle="1" w:styleId="Heading">
    <w:name w:val="Heading"/>
    <w:basedOn w:val="Standard"/>
    <w:next w:val="Textbody"/>
    <w:rsid w:val="007446B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446B9"/>
    <w:pPr>
      <w:spacing w:after="120"/>
    </w:pPr>
  </w:style>
  <w:style w:type="paragraph" w:styleId="Lista">
    <w:name w:val="List"/>
    <w:basedOn w:val="Textbody"/>
    <w:rsid w:val="007446B9"/>
  </w:style>
  <w:style w:type="paragraph" w:styleId="Legenda">
    <w:name w:val="caption"/>
    <w:basedOn w:val="Standard"/>
    <w:rsid w:val="007446B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46B9"/>
    <w:pPr>
      <w:suppressLineNumbers/>
    </w:pPr>
  </w:style>
  <w:style w:type="paragraph" w:customStyle="1" w:styleId="TableContents">
    <w:name w:val="Table Contents"/>
    <w:basedOn w:val="Standard"/>
    <w:rsid w:val="007446B9"/>
    <w:pPr>
      <w:suppressLineNumbers/>
    </w:pPr>
  </w:style>
  <w:style w:type="character" w:customStyle="1" w:styleId="BulletSymbols">
    <w:name w:val="Bullet Symbols"/>
    <w:rsid w:val="007446B9"/>
    <w:rPr>
      <w:rFonts w:ascii="OpenSymbol" w:eastAsia="OpenSymbol" w:hAnsi="OpenSymbol" w:cs="OpenSymbol"/>
    </w:rPr>
  </w:style>
  <w:style w:type="paragraph" w:styleId="Bezodstpw">
    <w:name w:val="No Spacing"/>
    <w:rsid w:val="007446B9"/>
    <w:pPr>
      <w:suppressAutoHyphens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PP3-Świebodzin</dc:creator>
  <cp:lastModifiedBy>Barbara Pilecka</cp:lastModifiedBy>
  <cp:revision>3</cp:revision>
  <dcterms:created xsi:type="dcterms:W3CDTF">2021-01-28T11:19:00Z</dcterms:created>
  <dcterms:modified xsi:type="dcterms:W3CDTF">2021-01-28T11:19:00Z</dcterms:modified>
</cp:coreProperties>
</file>